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36"/>
        </w:rPr>
        <w:t>2 Types of Testing</w:t>
      </w:r>
    </w:p>
    <w:p>
      <w:pPr>
        <w:pStyle w:val="Heading2"/>
      </w:pPr>
      <w:r>
        <w:rPr>
          <w:sz w:val="28"/>
        </w:rPr>
        <w:t>Types of Software Testing</w:t>
      </w:r>
    </w:p>
    <w:p>
      <w:r>
        <w:t>- Unit Testing</w:t>
        <w:br/>
        <w:t>- Integration Testing</w:t>
        <w:br/>
        <w:t>- System Testing</w:t>
        <w:br/>
        <w:t>- Acceptance Testing</w:t>
        <w:br/>
        <w:t>- Regression Testing</w:t>
      </w:r>
    </w:p>
    <w:p>
      <w:pPr>
        <w:pStyle w:val="Heading2"/>
      </w:pPr>
      <w:r>
        <w:rPr>
          <w:sz w:val="28"/>
        </w:rPr>
        <w:t>Functional vs Non-Functional Testing</w:t>
      </w:r>
    </w:p>
    <w:p>
      <w:r>
        <w:t>Functional testing checks features and functions, while non-functional testing focuses on performance, usability, and security.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